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570" w:rsidRPr="00302FE2" w:rsidRDefault="00D74570" w:rsidP="00D74570">
      <w:pPr>
        <w:spacing w:after="0" w:line="360" w:lineRule="auto"/>
        <w:jc w:val="center"/>
      </w:pPr>
      <w:r w:rsidRPr="00302FE2">
        <w:rPr>
          <w:noProof/>
          <w:lang w:eastAsia="fr-FR"/>
        </w:rPr>
        <w:drawing>
          <wp:anchor distT="0" distB="0" distL="114300" distR="114300" simplePos="0" relativeHeight="251661312" behindDoc="0" locked="0" layoutInCell="1" allowOverlap="1" wp14:anchorId="7948D045" wp14:editId="796ADFC6">
            <wp:simplePos x="0" y="0"/>
            <wp:positionH relativeFrom="column">
              <wp:posOffset>5587365</wp:posOffset>
            </wp:positionH>
            <wp:positionV relativeFrom="paragraph">
              <wp:posOffset>-69813</wp:posOffset>
            </wp:positionV>
            <wp:extent cx="800100" cy="685800"/>
            <wp:effectExtent l="0" t="0" r="0" b="0"/>
            <wp:wrapNone/>
            <wp:docPr id="1" name="Image 1" descr="189208_289517004495339_46613186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9208_289517004495339_466131868_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302FE2">
        <w:rPr>
          <w:noProof/>
          <w:lang w:eastAsia="fr-FR"/>
        </w:rPr>
        <w:drawing>
          <wp:anchor distT="0" distB="0" distL="114300" distR="114300" simplePos="0" relativeHeight="251659264" behindDoc="0" locked="0" layoutInCell="1" allowOverlap="1" wp14:anchorId="4BC448C9" wp14:editId="442923A2">
            <wp:simplePos x="0" y="0"/>
            <wp:positionH relativeFrom="column">
              <wp:posOffset>443230</wp:posOffset>
            </wp:positionH>
            <wp:positionV relativeFrom="paragraph">
              <wp:posOffset>-65368</wp:posOffset>
            </wp:positionV>
            <wp:extent cx="800100" cy="685800"/>
            <wp:effectExtent l="0" t="0" r="0" b="0"/>
            <wp:wrapNone/>
            <wp:docPr id="3" name="Image 3" descr="189208_289517004495339_46613186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89208_289517004495339_466131868_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302FE2">
        <w:t>UNIVERSITE D’EL OUED</w:t>
      </w:r>
    </w:p>
    <w:p w:rsidR="00D74570" w:rsidRPr="00302FE2" w:rsidRDefault="00D74570" w:rsidP="00D74570">
      <w:pPr>
        <w:spacing w:after="0" w:line="360" w:lineRule="auto"/>
        <w:jc w:val="center"/>
      </w:pPr>
      <w:r w:rsidRPr="00302FE2">
        <w:t xml:space="preserve">Département des lettres et langue françaises                            </w:t>
      </w:r>
    </w:p>
    <w:p w:rsidR="00D74570" w:rsidRDefault="00D74570" w:rsidP="00D74570">
      <w:pPr>
        <w:spacing w:after="0" w:line="360" w:lineRule="auto"/>
        <w:jc w:val="center"/>
        <w:rPr>
          <w:rFonts w:asciiTheme="majorBidi" w:hAnsiTheme="majorBidi" w:cstheme="majorBidi"/>
          <w:b/>
          <w:bCs/>
          <w:sz w:val="24"/>
          <w:szCs w:val="24"/>
          <w:highlight w:val="lightGray"/>
        </w:rPr>
      </w:pPr>
    </w:p>
    <w:p w:rsidR="00D74570" w:rsidRPr="00014ECB" w:rsidRDefault="00D74570" w:rsidP="00D74570">
      <w:pPr>
        <w:spacing w:after="0" w:line="360" w:lineRule="auto"/>
        <w:jc w:val="center"/>
        <w:rPr>
          <w:rFonts w:asciiTheme="majorBidi" w:hAnsiTheme="majorBidi" w:cstheme="majorBidi"/>
          <w:b/>
          <w:bCs/>
          <w:sz w:val="24"/>
          <w:szCs w:val="24"/>
        </w:rPr>
      </w:pPr>
      <w:r w:rsidRPr="00014ECB">
        <w:rPr>
          <w:rFonts w:asciiTheme="majorBidi" w:hAnsiTheme="majorBidi" w:cstheme="majorBidi"/>
          <w:b/>
          <w:bCs/>
          <w:sz w:val="24"/>
          <w:szCs w:val="24"/>
          <w:highlight w:val="lightGray"/>
        </w:rPr>
        <w:t>Corrigé-type de l’examen du deuxième semestre</w:t>
      </w:r>
    </w:p>
    <w:p w:rsidR="00D74570" w:rsidRPr="00302FE2" w:rsidRDefault="00D74570" w:rsidP="00D74570">
      <w:pPr>
        <w:spacing w:after="0" w:line="360" w:lineRule="auto"/>
        <w:rPr>
          <w:rFonts w:asciiTheme="majorBidi" w:hAnsiTheme="majorBidi" w:cstheme="majorBidi"/>
        </w:rPr>
      </w:pPr>
    </w:p>
    <w:p w:rsidR="00D74570" w:rsidRDefault="00D74570" w:rsidP="00D74570">
      <w:pPr>
        <w:spacing w:after="0" w:line="360" w:lineRule="auto"/>
        <w:rPr>
          <w:rFonts w:asciiTheme="majorBidi" w:hAnsiTheme="majorBidi" w:cstheme="majorBidi"/>
          <w:b/>
          <w:bCs/>
        </w:rPr>
      </w:pPr>
      <w:r w:rsidRPr="00D0254A">
        <w:rPr>
          <w:rFonts w:asciiTheme="majorBidi" w:hAnsiTheme="majorBidi" w:cstheme="majorBidi"/>
          <w:b/>
          <w:bCs/>
        </w:rPr>
        <w:t xml:space="preserve">Module : </w:t>
      </w:r>
      <w:r w:rsidRPr="009651BA">
        <w:rPr>
          <w:rFonts w:asciiTheme="majorBidi" w:hAnsiTheme="majorBidi" w:cstheme="majorBidi"/>
        </w:rPr>
        <w:t>E.T.L</w:t>
      </w:r>
      <w:r w:rsidRPr="00D0254A">
        <w:rPr>
          <w:rFonts w:asciiTheme="majorBidi" w:hAnsiTheme="majorBidi" w:cstheme="majorBidi"/>
          <w:b/>
          <w:bCs/>
        </w:rPr>
        <w:t xml:space="preserve">      </w:t>
      </w:r>
    </w:p>
    <w:p w:rsidR="00D74570" w:rsidRDefault="00D74570" w:rsidP="00D74570">
      <w:pPr>
        <w:spacing w:after="0" w:line="360" w:lineRule="auto"/>
        <w:rPr>
          <w:rFonts w:asciiTheme="majorBidi" w:hAnsiTheme="majorBidi" w:cstheme="majorBidi"/>
          <w:b/>
          <w:bCs/>
        </w:rPr>
      </w:pPr>
      <w:r w:rsidRPr="00D0254A">
        <w:rPr>
          <w:rFonts w:asciiTheme="majorBidi" w:hAnsiTheme="majorBidi" w:cstheme="majorBidi"/>
          <w:b/>
          <w:bCs/>
        </w:rPr>
        <w:t>Niveau :</w:t>
      </w:r>
      <w:r>
        <w:rPr>
          <w:rFonts w:asciiTheme="majorBidi" w:hAnsiTheme="majorBidi" w:cstheme="majorBidi"/>
          <w:b/>
          <w:bCs/>
        </w:rPr>
        <w:t xml:space="preserve"> </w:t>
      </w:r>
      <w:r w:rsidRPr="009651BA">
        <w:rPr>
          <w:rFonts w:asciiTheme="majorBidi" w:hAnsiTheme="majorBidi" w:cstheme="majorBidi"/>
        </w:rPr>
        <w:t>2</w:t>
      </w:r>
      <w:r w:rsidRPr="009651BA">
        <w:rPr>
          <w:rFonts w:asciiTheme="majorBidi" w:hAnsiTheme="majorBidi" w:cstheme="majorBidi"/>
          <w:vertAlign w:val="superscript"/>
        </w:rPr>
        <w:t>e</w:t>
      </w:r>
      <w:r w:rsidRPr="009651BA">
        <w:rPr>
          <w:rFonts w:asciiTheme="majorBidi" w:hAnsiTheme="majorBidi" w:cstheme="majorBidi"/>
        </w:rPr>
        <w:t xml:space="preserve"> année</w:t>
      </w:r>
      <w:r w:rsidRPr="00D0254A">
        <w:rPr>
          <w:rFonts w:asciiTheme="majorBidi" w:hAnsiTheme="majorBidi" w:cstheme="majorBidi"/>
          <w:b/>
          <w:bCs/>
        </w:rPr>
        <w:tab/>
        <w:t xml:space="preserve">     </w:t>
      </w:r>
    </w:p>
    <w:p w:rsidR="00D74570" w:rsidRPr="00D0254A" w:rsidRDefault="00D74570" w:rsidP="00D74570">
      <w:pPr>
        <w:spacing w:after="0" w:line="360" w:lineRule="auto"/>
        <w:rPr>
          <w:rFonts w:asciiTheme="majorBidi" w:hAnsiTheme="majorBidi" w:cstheme="majorBidi"/>
          <w:b/>
          <w:bCs/>
        </w:rPr>
      </w:pPr>
      <w:r w:rsidRPr="00D0254A">
        <w:rPr>
          <w:rFonts w:asciiTheme="majorBidi" w:hAnsiTheme="majorBidi" w:cstheme="majorBidi"/>
          <w:b/>
          <w:bCs/>
        </w:rPr>
        <w:t xml:space="preserve">Durée : </w:t>
      </w:r>
      <w:r w:rsidRPr="009651BA">
        <w:rPr>
          <w:rFonts w:asciiTheme="majorBidi" w:hAnsiTheme="majorBidi" w:cstheme="majorBidi"/>
        </w:rPr>
        <w:t>1h</w:t>
      </w:r>
    </w:p>
    <w:p w:rsidR="00D74570" w:rsidRDefault="00D74570" w:rsidP="00D74570">
      <w:pPr>
        <w:spacing w:line="360" w:lineRule="auto"/>
        <w:rPr>
          <w:rFonts w:asciiTheme="majorBidi" w:hAnsiTheme="majorBidi" w:cstheme="majorBidi"/>
          <w:sz w:val="24"/>
          <w:szCs w:val="24"/>
        </w:rPr>
      </w:pPr>
      <w:r w:rsidRPr="009651BA">
        <w:rPr>
          <w:rFonts w:asciiTheme="majorBidi" w:hAnsiTheme="majorBidi" w:cstheme="majorBidi"/>
          <w:b/>
          <w:bCs/>
          <w:sz w:val="24"/>
          <w:szCs w:val="24"/>
        </w:rPr>
        <w:t>Partie I</w:t>
      </w:r>
      <w:r>
        <w:rPr>
          <w:rFonts w:asciiTheme="majorBidi" w:hAnsiTheme="majorBidi" w:cstheme="majorBidi"/>
          <w:sz w:val="24"/>
          <w:szCs w:val="24"/>
        </w:rPr>
        <w:br/>
      </w:r>
      <w:r w:rsidRPr="00014ECB">
        <w:rPr>
          <w:rFonts w:asciiTheme="majorBidi" w:hAnsiTheme="majorBidi" w:cstheme="majorBidi"/>
          <w:b/>
          <w:bCs/>
          <w:sz w:val="24"/>
          <w:szCs w:val="24"/>
        </w:rPr>
        <w:t xml:space="preserve"> 1-</w:t>
      </w:r>
      <w:r>
        <w:rPr>
          <w:rFonts w:asciiTheme="majorBidi" w:hAnsiTheme="majorBidi" w:cstheme="majorBidi"/>
          <w:sz w:val="24"/>
          <w:szCs w:val="24"/>
        </w:rPr>
        <w:t xml:space="preserve"> </w:t>
      </w:r>
      <w:r w:rsidRPr="00302FE2">
        <w:rPr>
          <w:rFonts w:asciiTheme="majorBidi" w:hAnsiTheme="majorBidi" w:cstheme="majorBidi"/>
          <w:sz w:val="24"/>
          <w:szCs w:val="24"/>
        </w:rPr>
        <w:t>Présentez le poème et sa structure.</w:t>
      </w:r>
      <w:r>
        <w:rPr>
          <w:rFonts w:asciiTheme="majorBidi" w:hAnsiTheme="majorBidi" w:cstheme="majorBidi"/>
          <w:sz w:val="24"/>
          <w:szCs w:val="24"/>
        </w:rPr>
        <w:t xml:space="preserve"> </w:t>
      </w:r>
      <w:r>
        <w:rPr>
          <w:rFonts w:asciiTheme="majorBidi" w:hAnsiTheme="majorBidi" w:cstheme="majorBidi"/>
          <w:b/>
          <w:bCs/>
          <w:sz w:val="24"/>
          <w:szCs w:val="24"/>
        </w:rPr>
        <w:t>1 pt</w:t>
      </w:r>
    </w:p>
    <w:p w:rsidR="00D74570" w:rsidRPr="00014ECB" w:rsidRDefault="00D74570" w:rsidP="00D74570">
      <w:pPr>
        <w:spacing w:line="360" w:lineRule="auto"/>
        <w:rPr>
          <w:rFonts w:asciiTheme="majorBidi" w:hAnsiTheme="majorBidi" w:cstheme="majorBidi"/>
          <w:b/>
          <w:bCs/>
          <w:sz w:val="24"/>
          <w:szCs w:val="24"/>
        </w:rPr>
      </w:pPr>
      <w:r w:rsidRPr="00302FE2">
        <w:rPr>
          <w:rFonts w:asciiTheme="majorBidi" w:hAnsiTheme="majorBidi" w:cstheme="majorBidi"/>
          <w:sz w:val="24"/>
          <w:szCs w:val="24"/>
        </w:rPr>
        <w:t xml:space="preserve"> Ce texte est un poème écrit par Paul VERLAINE</w:t>
      </w:r>
      <w:r>
        <w:rPr>
          <w:rFonts w:asciiTheme="majorBidi" w:hAnsiTheme="majorBidi" w:cstheme="majorBidi"/>
          <w:sz w:val="24"/>
          <w:szCs w:val="24"/>
        </w:rPr>
        <w:t xml:space="preserve"> et extrait du recueil Romances sans paroles paru en</w:t>
      </w:r>
      <w:r w:rsidRPr="00302FE2">
        <w:rPr>
          <w:rFonts w:asciiTheme="majorBidi" w:hAnsiTheme="majorBidi" w:cstheme="majorBidi"/>
          <w:sz w:val="24"/>
          <w:szCs w:val="24"/>
        </w:rPr>
        <w:t xml:space="preserve"> 1874. Il </w:t>
      </w:r>
      <w:r>
        <w:rPr>
          <w:rFonts w:asciiTheme="majorBidi" w:hAnsiTheme="majorBidi" w:cstheme="majorBidi"/>
          <w:sz w:val="24"/>
          <w:szCs w:val="24"/>
        </w:rPr>
        <w:t>se compose de quatre</w:t>
      </w:r>
      <w:r w:rsidRPr="00302FE2">
        <w:rPr>
          <w:rFonts w:asciiTheme="majorBidi" w:hAnsiTheme="majorBidi" w:cstheme="majorBidi"/>
          <w:sz w:val="24"/>
          <w:szCs w:val="24"/>
        </w:rPr>
        <w:t xml:space="preserve"> quatrains. </w:t>
      </w:r>
      <w:r w:rsidRPr="00302FE2">
        <w:rPr>
          <w:rFonts w:asciiTheme="majorBidi" w:hAnsiTheme="majorBidi" w:cstheme="majorBidi"/>
          <w:sz w:val="24"/>
          <w:szCs w:val="24"/>
        </w:rPr>
        <w:br/>
      </w:r>
      <w:r w:rsidRPr="00014ECB">
        <w:rPr>
          <w:rFonts w:asciiTheme="majorBidi" w:hAnsiTheme="majorBidi" w:cstheme="majorBidi"/>
          <w:b/>
          <w:bCs/>
          <w:sz w:val="24"/>
          <w:szCs w:val="24"/>
        </w:rPr>
        <w:t>2-</w:t>
      </w:r>
      <w:r>
        <w:rPr>
          <w:rFonts w:asciiTheme="majorBidi" w:hAnsiTheme="majorBidi" w:cstheme="majorBidi"/>
          <w:sz w:val="24"/>
          <w:szCs w:val="24"/>
        </w:rPr>
        <w:t xml:space="preserve"> </w:t>
      </w:r>
      <w:r w:rsidRPr="00302FE2">
        <w:rPr>
          <w:rFonts w:asciiTheme="majorBidi" w:hAnsiTheme="majorBidi" w:cstheme="majorBidi"/>
          <w:sz w:val="24"/>
          <w:szCs w:val="24"/>
        </w:rPr>
        <w:t>De quel genre sont les vers composant ce poème ? Justifiez votre réponse.</w:t>
      </w:r>
      <w:r>
        <w:rPr>
          <w:rFonts w:asciiTheme="majorBidi" w:hAnsiTheme="majorBidi" w:cstheme="majorBidi"/>
          <w:sz w:val="24"/>
          <w:szCs w:val="24"/>
        </w:rPr>
        <w:t xml:space="preserve"> </w:t>
      </w:r>
      <w:r w:rsidRPr="00014ECB">
        <w:rPr>
          <w:rFonts w:asciiTheme="majorBidi" w:hAnsiTheme="majorBidi" w:cstheme="majorBidi"/>
          <w:b/>
          <w:bCs/>
          <w:sz w:val="24"/>
          <w:szCs w:val="24"/>
        </w:rPr>
        <w:t>2pts</w:t>
      </w:r>
    </w:p>
    <w:p w:rsidR="00D74570" w:rsidRPr="00302FE2" w:rsidRDefault="00D74570" w:rsidP="00D74570">
      <w:pPr>
        <w:spacing w:line="360" w:lineRule="auto"/>
        <w:rPr>
          <w:rFonts w:asciiTheme="majorBidi" w:hAnsiTheme="majorBidi" w:cstheme="majorBidi"/>
          <w:sz w:val="24"/>
          <w:szCs w:val="24"/>
        </w:rPr>
      </w:pPr>
      <w:r>
        <w:rPr>
          <w:rFonts w:asciiTheme="majorBidi" w:hAnsiTheme="majorBidi" w:cstheme="majorBidi"/>
          <w:sz w:val="24"/>
          <w:szCs w:val="24"/>
        </w:rPr>
        <w:t xml:space="preserve">Il y a </w:t>
      </w:r>
      <w:r w:rsidRPr="00302FE2">
        <w:rPr>
          <w:rFonts w:asciiTheme="majorBidi" w:hAnsiTheme="majorBidi" w:cstheme="majorBidi"/>
          <w:sz w:val="24"/>
          <w:szCs w:val="24"/>
        </w:rPr>
        <w:t xml:space="preserve">6 </w:t>
      </w:r>
      <w:r>
        <w:rPr>
          <w:rFonts w:asciiTheme="majorBidi" w:hAnsiTheme="majorBidi" w:cstheme="majorBidi"/>
          <w:sz w:val="24"/>
          <w:szCs w:val="24"/>
        </w:rPr>
        <w:t>syllabes</w:t>
      </w:r>
      <w:r w:rsidRPr="00302FE2">
        <w:rPr>
          <w:rFonts w:asciiTheme="majorBidi" w:hAnsiTheme="majorBidi" w:cstheme="majorBidi"/>
          <w:sz w:val="24"/>
          <w:szCs w:val="24"/>
        </w:rPr>
        <w:t xml:space="preserve"> dans chaque vers : c'est </w:t>
      </w:r>
      <w:r>
        <w:rPr>
          <w:rFonts w:asciiTheme="majorBidi" w:hAnsiTheme="majorBidi" w:cstheme="majorBidi"/>
          <w:sz w:val="24"/>
          <w:szCs w:val="24"/>
        </w:rPr>
        <w:t>des</w:t>
      </w:r>
      <w:r w:rsidRPr="00302FE2">
        <w:rPr>
          <w:rFonts w:asciiTheme="majorBidi" w:hAnsiTheme="majorBidi" w:cstheme="majorBidi"/>
          <w:sz w:val="24"/>
          <w:szCs w:val="24"/>
        </w:rPr>
        <w:t xml:space="preserve"> hexa</w:t>
      </w:r>
      <w:r>
        <w:rPr>
          <w:rFonts w:asciiTheme="majorBidi" w:hAnsiTheme="majorBidi" w:cstheme="majorBidi"/>
          <w:sz w:val="24"/>
          <w:szCs w:val="24"/>
        </w:rPr>
        <w:t>syllabes</w:t>
      </w:r>
      <w:r w:rsidRPr="00302FE2">
        <w:rPr>
          <w:rFonts w:asciiTheme="majorBidi" w:hAnsiTheme="majorBidi" w:cstheme="majorBidi"/>
          <w:sz w:val="24"/>
          <w:szCs w:val="24"/>
        </w:rPr>
        <w:t>.</w:t>
      </w:r>
      <w:r w:rsidRPr="00302FE2">
        <w:rPr>
          <w:rFonts w:asciiTheme="majorBidi" w:hAnsiTheme="majorBidi" w:cstheme="majorBidi"/>
          <w:sz w:val="24"/>
          <w:szCs w:val="24"/>
        </w:rPr>
        <w:br/>
      </w:r>
      <w:r w:rsidRPr="00014ECB">
        <w:rPr>
          <w:rFonts w:asciiTheme="majorBidi" w:hAnsiTheme="majorBidi" w:cstheme="majorBidi"/>
          <w:b/>
          <w:bCs/>
          <w:sz w:val="24"/>
          <w:szCs w:val="24"/>
        </w:rPr>
        <w:t>3-</w:t>
      </w:r>
      <w:r w:rsidRPr="00302FE2">
        <w:rPr>
          <w:rFonts w:asciiTheme="majorBidi" w:hAnsiTheme="majorBidi" w:cstheme="majorBidi"/>
          <w:sz w:val="24"/>
          <w:szCs w:val="24"/>
        </w:rPr>
        <w:t xml:space="preserve"> Identifiez la particularité syntaxique du poème.</w:t>
      </w:r>
    </w:p>
    <w:p w:rsidR="00D74570" w:rsidRDefault="00D74570" w:rsidP="00D74570">
      <w:pPr>
        <w:spacing w:line="360" w:lineRule="auto"/>
        <w:rPr>
          <w:rFonts w:asciiTheme="majorBidi" w:hAnsiTheme="majorBidi" w:cstheme="majorBidi"/>
          <w:sz w:val="24"/>
          <w:szCs w:val="24"/>
        </w:rPr>
      </w:pPr>
      <w:r>
        <w:rPr>
          <w:rFonts w:asciiTheme="majorBidi" w:hAnsiTheme="majorBidi" w:cstheme="majorBidi"/>
          <w:sz w:val="24"/>
          <w:szCs w:val="24"/>
        </w:rPr>
        <w:t xml:space="preserve">Dans toutes les strophes, le premier et le dernier vers se termine par le même mot. </w:t>
      </w:r>
      <w:r w:rsidRPr="00014ECB">
        <w:rPr>
          <w:rFonts w:asciiTheme="majorBidi" w:hAnsiTheme="majorBidi" w:cstheme="majorBidi"/>
          <w:b/>
          <w:bCs/>
          <w:sz w:val="24"/>
          <w:szCs w:val="24"/>
        </w:rPr>
        <w:t xml:space="preserve">2pts </w:t>
      </w:r>
    </w:p>
    <w:p w:rsidR="00D74570" w:rsidRPr="00302FE2" w:rsidRDefault="00D74570" w:rsidP="00D74570">
      <w:pPr>
        <w:spacing w:line="360" w:lineRule="auto"/>
        <w:rPr>
          <w:rFonts w:asciiTheme="majorBidi" w:hAnsiTheme="majorBidi" w:cstheme="majorBidi"/>
          <w:sz w:val="24"/>
          <w:szCs w:val="24"/>
        </w:rPr>
      </w:pPr>
      <w:r w:rsidRPr="00014ECB">
        <w:rPr>
          <w:rFonts w:asciiTheme="majorBidi" w:hAnsiTheme="majorBidi" w:cstheme="majorBidi"/>
          <w:b/>
          <w:bCs/>
          <w:sz w:val="24"/>
          <w:szCs w:val="24"/>
        </w:rPr>
        <w:t>4-</w:t>
      </w:r>
      <w:r w:rsidRPr="00302FE2">
        <w:rPr>
          <w:rFonts w:asciiTheme="majorBidi" w:hAnsiTheme="majorBidi" w:cstheme="majorBidi"/>
          <w:sz w:val="24"/>
          <w:szCs w:val="24"/>
        </w:rPr>
        <w:t xml:space="preserve"> Identifiez le thème principal du poème.</w:t>
      </w:r>
      <w:r>
        <w:rPr>
          <w:rFonts w:asciiTheme="majorBidi" w:hAnsiTheme="majorBidi" w:cstheme="majorBidi"/>
          <w:sz w:val="24"/>
          <w:szCs w:val="24"/>
        </w:rPr>
        <w:t xml:space="preserve"> </w:t>
      </w:r>
      <w:r w:rsidRPr="00014ECB">
        <w:rPr>
          <w:rFonts w:asciiTheme="majorBidi" w:hAnsiTheme="majorBidi" w:cstheme="majorBidi"/>
          <w:b/>
          <w:bCs/>
          <w:sz w:val="24"/>
          <w:szCs w:val="24"/>
        </w:rPr>
        <w:t>2pts</w:t>
      </w:r>
    </w:p>
    <w:p w:rsidR="00D74570" w:rsidRDefault="00D74570" w:rsidP="00D74570">
      <w:pPr>
        <w:spacing w:line="360" w:lineRule="auto"/>
        <w:rPr>
          <w:rFonts w:asciiTheme="majorBidi" w:hAnsiTheme="majorBidi" w:cstheme="majorBidi"/>
          <w:sz w:val="24"/>
          <w:szCs w:val="24"/>
        </w:rPr>
      </w:pPr>
      <w:r>
        <w:rPr>
          <w:rFonts w:asciiTheme="majorBidi" w:hAnsiTheme="majorBidi" w:cstheme="majorBidi"/>
          <w:sz w:val="24"/>
          <w:szCs w:val="24"/>
        </w:rPr>
        <w:t xml:space="preserve">Le thème principal de ce poème est le chagrin et la mélancolie </w:t>
      </w:r>
    </w:p>
    <w:p w:rsidR="00D74570" w:rsidRPr="00302FE2" w:rsidRDefault="00D74570" w:rsidP="00D74570">
      <w:pPr>
        <w:spacing w:line="360" w:lineRule="auto"/>
        <w:rPr>
          <w:rFonts w:asciiTheme="majorBidi" w:hAnsiTheme="majorBidi" w:cstheme="majorBidi"/>
          <w:sz w:val="24"/>
          <w:szCs w:val="24"/>
        </w:rPr>
      </w:pPr>
      <w:r w:rsidRPr="00014ECB">
        <w:rPr>
          <w:rFonts w:asciiTheme="majorBidi" w:hAnsiTheme="majorBidi" w:cstheme="majorBidi"/>
          <w:b/>
          <w:bCs/>
          <w:sz w:val="24"/>
          <w:szCs w:val="24"/>
        </w:rPr>
        <w:t>5-</w:t>
      </w:r>
      <w:r w:rsidRPr="00302FE2">
        <w:rPr>
          <w:rFonts w:asciiTheme="majorBidi" w:hAnsiTheme="majorBidi" w:cstheme="majorBidi"/>
          <w:sz w:val="24"/>
          <w:szCs w:val="24"/>
        </w:rPr>
        <w:t xml:space="preserve">Relevez </w:t>
      </w:r>
      <w:r>
        <w:rPr>
          <w:rFonts w:asciiTheme="majorBidi" w:hAnsiTheme="majorBidi" w:cstheme="majorBidi"/>
          <w:sz w:val="24"/>
          <w:szCs w:val="24"/>
        </w:rPr>
        <w:t>une figure de style du poème en l’</w:t>
      </w:r>
      <w:r w:rsidRPr="00302FE2">
        <w:rPr>
          <w:rFonts w:asciiTheme="majorBidi" w:hAnsiTheme="majorBidi" w:cstheme="majorBidi"/>
          <w:sz w:val="24"/>
          <w:szCs w:val="24"/>
        </w:rPr>
        <w:t>expliquant et en démontrant s</w:t>
      </w:r>
      <w:r>
        <w:rPr>
          <w:rFonts w:asciiTheme="majorBidi" w:hAnsiTheme="majorBidi" w:cstheme="majorBidi"/>
          <w:sz w:val="24"/>
          <w:szCs w:val="24"/>
        </w:rPr>
        <w:t>on effet</w:t>
      </w:r>
      <w:r w:rsidRPr="00302FE2">
        <w:rPr>
          <w:rFonts w:asciiTheme="majorBidi" w:hAnsiTheme="majorBidi" w:cstheme="majorBidi"/>
          <w:sz w:val="24"/>
          <w:szCs w:val="24"/>
        </w:rPr>
        <w:t xml:space="preserve"> sur le sens du poème.</w:t>
      </w:r>
      <w:r>
        <w:rPr>
          <w:rFonts w:asciiTheme="majorBidi" w:hAnsiTheme="majorBidi" w:cstheme="majorBidi"/>
          <w:sz w:val="24"/>
          <w:szCs w:val="24"/>
        </w:rPr>
        <w:t xml:space="preserve"> </w:t>
      </w:r>
      <w:r>
        <w:rPr>
          <w:rFonts w:asciiTheme="majorBidi" w:hAnsiTheme="majorBidi" w:cstheme="majorBidi"/>
          <w:b/>
          <w:bCs/>
          <w:sz w:val="24"/>
          <w:szCs w:val="24"/>
        </w:rPr>
        <w:t xml:space="preserve">3 </w:t>
      </w:r>
      <w:r w:rsidRPr="00014ECB">
        <w:rPr>
          <w:rFonts w:asciiTheme="majorBidi" w:hAnsiTheme="majorBidi" w:cstheme="majorBidi"/>
          <w:b/>
          <w:bCs/>
          <w:sz w:val="24"/>
          <w:szCs w:val="24"/>
        </w:rPr>
        <w:t>pts</w:t>
      </w:r>
      <w:r>
        <w:rPr>
          <w:rFonts w:asciiTheme="majorBidi" w:hAnsiTheme="majorBidi" w:cstheme="majorBidi"/>
          <w:sz w:val="24"/>
          <w:szCs w:val="24"/>
        </w:rPr>
        <w:t xml:space="preserve"> </w:t>
      </w:r>
    </w:p>
    <w:p w:rsidR="00D74570" w:rsidRDefault="00D74570" w:rsidP="00D74570">
      <w:pPr>
        <w:spacing w:line="360" w:lineRule="auto"/>
        <w:rPr>
          <w:rFonts w:asciiTheme="majorBidi" w:hAnsiTheme="majorBidi" w:cstheme="majorBidi"/>
          <w:sz w:val="24"/>
          <w:szCs w:val="24"/>
        </w:rPr>
      </w:pPr>
      <w:r>
        <w:rPr>
          <w:rFonts w:asciiTheme="majorBidi" w:hAnsiTheme="majorBidi" w:cstheme="majorBidi"/>
          <w:sz w:val="24"/>
          <w:szCs w:val="24"/>
        </w:rPr>
        <w:t>« </w:t>
      </w:r>
      <w:r w:rsidRPr="00302FE2">
        <w:rPr>
          <w:rFonts w:asciiTheme="majorBidi" w:hAnsiTheme="majorBidi" w:cstheme="majorBidi"/>
          <w:sz w:val="24"/>
          <w:szCs w:val="24"/>
        </w:rPr>
        <w:t>Il pleure dans mon cœur</w:t>
      </w:r>
      <w:r>
        <w:rPr>
          <w:rFonts w:asciiTheme="majorBidi" w:hAnsiTheme="majorBidi" w:cstheme="majorBidi"/>
          <w:sz w:val="24"/>
          <w:szCs w:val="24"/>
        </w:rPr>
        <w:t xml:space="preserve">, </w:t>
      </w:r>
      <w:r w:rsidRPr="00302FE2">
        <w:rPr>
          <w:rFonts w:asciiTheme="majorBidi" w:hAnsiTheme="majorBidi" w:cstheme="majorBidi"/>
          <w:sz w:val="24"/>
          <w:szCs w:val="24"/>
        </w:rPr>
        <w:t>Comme il pleut sur la ville</w:t>
      </w:r>
      <w:r>
        <w:rPr>
          <w:rFonts w:asciiTheme="majorBidi" w:hAnsiTheme="majorBidi" w:cstheme="majorBidi"/>
          <w:sz w:val="24"/>
          <w:szCs w:val="24"/>
        </w:rPr>
        <w:t> » : une comparaison entre les larmes du poète et la pluie de la ville. Cette comparaison appuie la mélancolie exprimé dans tout le poème et qui touche aussi bien le cœur du poète, que la ville elle-même.</w:t>
      </w:r>
    </w:p>
    <w:p w:rsidR="00D74570" w:rsidRPr="00302FE2" w:rsidRDefault="00D74570" w:rsidP="00D74570">
      <w:pPr>
        <w:spacing w:line="360" w:lineRule="auto"/>
        <w:rPr>
          <w:rFonts w:asciiTheme="majorBidi" w:hAnsiTheme="majorBidi" w:cstheme="majorBidi"/>
          <w:sz w:val="24"/>
          <w:szCs w:val="24"/>
        </w:rPr>
      </w:pPr>
      <w:r w:rsidRPr="00D0254A">
        <w:rPr>
          <w:rFonts w:asciiTheme="majorBidi" w:hAnsiTheme="majorBidi" w:cstheme="majorBidi"/>
          <w:b/>
          <w:bCs/>
          <w:sz w:val="24"/>
          <w:szCs w:val="24"/>
        </w:rPr>
        <w:t>Partie II :</w:t>
      </w:r>
      <w:r>
        <w:rPr>
          <w:rFonts w:asciiTheme="majorBidi" w:hAnsiTheme="majorBidi" w:cstheme="majorBidi"/>
          <w:b/>
          <w:bCs/>
          <w:sz w:val="24"/>
          <w:szCs w:val="24"/>
        </w:rPr>
        <w:t xml:space="preserve">    </w:t>
      </w:r>
      <w:r>
        <w:rPr>
          <w:rFonts w:asciiTheme="majorBidi" w:hAnsiTheme="majorBidi" w:cstheme="majorBidi"/>
          <w:sz w:val="24"/>
          <w:szCs w:val="24"/>
        </w:rPr>
        <w:t>Identifiez chacune de ces figures de style</w:t>
      </w:r>
    </w:p>
    <w:p w:rsidR="00D74570" w:rsidRPr="009651BA" w:rsidRDefault="00D74570" w:rsidP="00D74570">
      <w:pPr>
        <w:pStyle w:val="Paragraphedeliste"/>
        <w:numPr>
          <w:ilvl w:val="0"/>
          <w:numId w:val="1"/>
        </w:numPr>
        <w:shd w:val="clear" w:color="auto" w:fill="FFFFFF"/>
        <w:spacing w:after="0" w:line="360" w:lineRule="auto"/>
        <w:rPr>
          <w:rFonts w:asciiTheme="majorBidi" w:hAnsiTheme="majorBidi" w:cstheme="majorBidi"/>
          <w:b/>
          <w:bCs/>
          <w:sz w:val="24"/>
          <w:szCs w:val="24"/>
        </w:rPr>
      </w:pPr>
      <w:r w:rsidRPr="009651BA">
        <w:rPr>
          <w:rFonts w:asciiTheme="majorBidi" w:eastAsia="Times New Roman" w:hAnsiTheme="majorBidi" w:cstheme="majorBidi"/>
          <w:sz w:val="24"/>
          <w:szCs w:val="24"/>
          <w:lang w:eastAsia="fr-FR"/>
        </w:rPr>
        <w:t xml:space="preserve"> « Cette sombre clarté qui tombe des étoiles. » (Pierre Corneille, Le Cid)</w:t>
      </w:r>
      <w:r>
        <w:rPr>
          <w:rFonts w:asciiTheme="majorBidi" w:eastAsia="Times New Roman" w:hAnsiTheme="majorBidi" w:cstheme="majorBidi"/>
          <w:sz w:val="24"/>
          <w:szCs w:val="24"/>
          <w:lang w:eastAsia="fr-FR"/>
        </w:rPr>
        <w:t xml:space="preserve">        </w:t>
      </w:r>
      <w:r w:rsidRPr="009651BA">
        <w:rPr>
          <w:rFonts w:asciiTheme="majorBidi" w:hAnsiTheme="majorBidi" w:cstheme="majorBidi"/>
          <w:b/>
          <w:bCs/>
          <w:sz w:val="24"/>
          <w:szCs w:val="24"/>
        </w:rPr>
        <w:t>Oxymore</w:t>
      </w:r>
      <w:r>
        <w:rPr>
          <w:rFonts w:asciiTheme="majorBidi" w:hAnsiTheme="majorBidi" w:cstheme="majorBidi"/>
          <w:b/>
          <w:bCs/>
          <w:sz w:val="24"/>
          <w:szCs w:val="24"/>
        </w:rPr>
        <w:t xml:space="preserve">  2 </w:t>
      </w:r>
      <w:r w:rsidRPr="00014ECB">
        <w:rPr>
          <w:rFonts w:asciiTheme="majorBidi" w:hAnsiTheme="majorBidi" w:cstheme="majorBidi"/>
          <w:b/>
          <w:bCs/>
          <w:sz w:val="24"/>
          <w:szCs w:val="24"/>
        </w:rPr>
        <w:t>pts</w:t>
      </w:r>
    </w:p>
    <w:p w:rsidR="00D74570" w:rsidRPr="009651BA" w:rsidRDefault="00D74570" w:rsidP="00D74570">
      <w:pPr>
        <w:pStyle w:val="Paragraphedeliste"/>
        <w:numPr>
          <w:ilvl w:val="0"/>
          <w:numId w:val="1"/>
        </w:numPr>
        <w:shd w:val="clear" w:color="auto" w:fill="FFFFFF"/>
        <w:spacing w:after="0" w:line="360" w:lineRule="auto"/>
        <w:rPr>
          <w:rFonts w:asciiTheme="majorBidi" w:eastAsia="Times New Roman" w:hAnsiTheme="majorBidi" w:cstheme="majorBidi"/>
          <w:b/>
          <w:bCs/>
          <w:sz w:val="24"/>
          <w:szCs w:val="24"/>
          <w:lang w:eastAsia="fr-FR"/>
        </w:rPr>
      </w:pPr>
      <w:r w:rsidRPr="00D0254A">
        <w:rPr>
          <w:rFonts w:asciiTheme="majorBidi" w:eastAsia="Times New Roman" w:hAnsiTheme="majorBidi" w:cstheme="majorBidi"/>
          <w:sz w:val="24"/>
          <w:szCs w:val="24"/>
          <w:lang w:eastAsia="fr-FR"/>
        </w:rPr>
        <w:t xml:space="preserve"> « Je fais souvent ce rêve étrange et pénétrant » (Paul Verlaine, « Mon rêve familier », Poèmes saturniens</w:t>
      </w:r>
      <w:proofErr w:type="gramStart"/>
      <w:r w:rsidRPr="00D0254A">
        <w:rPr>
          <w:rFonts w:asciiTheme="majorBidi" w:eastAsia="Times New Roman" w:hAnsiTheme="majorBidi" w:cstheme="majorBidi"/>
          <w:sz w:val="24"/>
          <w:szCs w:val="24"/>
          <w:lang w:eastAsia="fr-FR"/>
        </w:rPr>
        <w:t>)</w:t>
      </w:r>
      <w:proofErr w:type="gramEnd"/>
      <w:r w:rsidRPr="00D0254A">
        <w:rPr>
          <w:rFonts w:asciiTheme="majorBidi" w:eastAsia="Times New Roman" w:hAnsiTheme="majorBidi" w:cstheme="majorBidi"/>
          <w:sz w:val="24"/>
          <w:szCs w:val="24"/>
          <w:lang w:eastAsia="fr-FR"/>
        </w:rPr>
        <w:br/>
      </w:r>
      <w:r w:rsidRPr="009651BA">
        <w:rPr>
          <w:rFonts w:asciiTheme="majorBidi" w:hAnsiTheme="majorBidi" w:cstheme="majorBidi"/>
          <w:b/>
          <w:bCs/>
          <w:sz w:val="24"/>
          <w:szCs w:val="24"/>
        </w:rPr>
        <w:t xml:space="preserve">Assonance </w:t>
      </w:r>
      <w:r>
        <w:rPr>
          <w:rFonts w:asciiTheme="majorBidi" w:hAnsiTheme="majorBidi" w:cstheme="majorBidi"/>
          <w:b/>
          <w:bCs/>
          <w:sz w:val="24"/>
          <w:szCs w:val="24"/>
        </w:rPr>
        <w:t xml:space="preserve">2 </w:t>
      </w:r>
      <w:r w:rsidRPr="00014ECB">
        <w:rPr>
          <w:rFonts w:asciiTheme="majorBidi" w:hAnsiTheme="majorBidi" w:cstheme="majorBidi"/>
          <w:b/>
          <w:bCs/>
          <w:sz w:val="24"/>
          <w:szCs w:val="24"/>
        </w:rPr>
        <w:t>pts</w:t>
      </w:r>
    </w:p>
    <w:p w:rsidR="00D74570" w:rsidRPr="00D0254A" w:rsidRDefault="00D74570" w:rsidP="00D74570">
      <w:pPr>
        <w:numPr>
          <w:ilvl w:val="0"/>
          <w:numId w:val="1"/>
        </w:numPr>
        <w:shd w:val="clear" w:color="auto" w:fill="FFFFFF"/>
        <w:spacing w:after="0" w:line="360" w:lineRule="auto"/>
        <w:rPr>
          <w:rFonts w:asciiTheme="majorBidi" w:eastAsia="Times New Roman" w:hAnsiTheme="majorBidi" w:cstheme="majorBidi"/>
          <w:sz w:val="24"/>
          <w:szCs w:val="24"/>
          <w:lang w:eastAsia="fr-FR"/>
        </w:rPr>
      </w:pPr>
      <w:r w:rsidRPr="00D0254A">
        <w:rPr>
          <w:rFonts w:asciiTheme="majorBidi" w:eastAsia="Times New Roman" w:hAnsiTheme="majorBidi" w:cstheme="majorBidi"/>
          <w:sz w:val="24"/>
          <w:szCs w:val="24"/>
          <w:lang w:eastAsia="fr-FR"/>
        </w:rPr>
        <w:t xml:space="preserve"> « Le crépuscule ami s’endort dans la vallée » (Alfred de Vigny, « La maison du berger », Les Destinées)</w:t>
      </w:r>
    </w:p>
    <w:p w:rsidR="00D74570" w:rsidRPr="009651BA" w:rsidRDefault="00D74570" w:rsidP="00D74570">
      <w:pPr>
        <w:pStyle w:val="Paragraphedeliste"/>
        <w:shd w:val="clear" w:color="auto" w:fill="FFFFFF"/>
        <w:spacing w:after="0" w:line="360" w:lineRule="auto"/>
        <w:rPr>
          <w:rFonts w:asciiTheme="majorBidi" w:eastAsia="Times New Roman" w:hAnsiTheme="majorBidi" w:cstheme="majorBidi"/>
          <w:b/>
          <w:bCs/>
          <w:sz w:val="24"/>
          <w:szCs w:val="24"/>
          <w:lang w:eastAsia="fr-FR"/>
        </w:rPr>
      </w:pPr>
      <w:r w:rsidRPr="009651BA">
        <w:rPr>
          <w:rFonts w:asciiTheme="majorBidi" w:hAnsiTheme="majorBidi" w:cstheme="majorBidi"/>
          <w:b/>
          <w:bCs/>
          <w:sz w:val="24"/>
          <w:szCs w:val="24"/>
        </w:rPr>
        <w:t>Personnification</w:t>
      </w:r>
      <w:r>
        <w:rPr>
          <w:rFonts w:asciiTheme="majorBidi" w:hAnsiTheme="majorBidi" w:cstheme="majorBidi"/>
          <w:b/>
          <w:bCs/>
          <w:sz w:val="24"/>
          <w:szCs w:val="24"/>
        </w:rPr>
        <w:t xml:space="preserve"> 2 </w:t>
      </w:r>
      <w:r w:rsidRPr="00014ECB">
        <w:rPr>
          <w:rFonts w:asciiTheme="majorBidi" w:hAnsiTheme="majorBidi" w:cstheme="majorBidi"/>
          <w:b/>
          <w:bCs/>
          <w:sz w:val="24"/>
          <w:szCs w:val="24"/>
        </w:rPr>
        <w:t>pts</w:t>
      </w:r>
    </w:p>
    <w:p w:rsidR="00D74570" w:rsidRPr="00D0254A" w:rsidRDefault="00D74570" w:rsidP="00D74570">
      <w:pPr>
        <w:numPr>
          <w:ilvl w:val="0"/>
          <w:numId w:val="1"/>
        </w:numPr>
        <w:shd w:val="clear" w:color="auto" w:fill="FFFFFF"/>
        <w:spacing w:after="0" w:line="360" w:lineRule="auto"/>
        <w:rPr>
          <w:rFonts w:asciiTheme="majorBidi" w:eastAsia="Times New Roman" w:hAnsiTheme="majorBidi" w:cstheme="majorBidi"/>
          <w:sz w:val="24"/>
          <w:szCs w:val="24"/>
          <w:lang w:eastAsia="fr-FR"/>
        </w:rPr>
      </w:pPr>
      <w:r w:rsidRPr="00D0254A">
        <w:rPr>
          <w:rFonts w:asciiTheme="majorBidi" w:eastAsia="Times New Roman" w:hAnsiTheme="majorBidi" w:cstheme="majorBidi"/>
          <w:sz w:val="24"/>
          <w:szCs w:val="24"/>
          <w:lang w:eastAsia="fr-FR"/>
        </w:rPr>
        <w:t xml:space="preserve"> « Paris est tout petit / c’est là sa vraie grandeur » (Jacques Prévert, Paris est tout petit)</w:t>
      </w:r>
    </w:p>
    <w:p w:rsidR="00D74570" w:rsidRPr="00014ECB" w:rsidRDefault="00D74570" w:rsidP="00D74570">
      <w:pPr>
        <w:pStyle w:val="Paragraphedeliste"/>
        <w:shd w:val="clear" w:color="auto" w:fill="FFFFFF"/>
        <w:spacing w:after="0" w:line="360" w:lineRule="auto"/>
        <w:rPr>
          <w:rFonts w:asciiTheme="majorBidi" w:eastAsia="Times New Roman" w:hAnsiTheme="majorBidi" w:cstheme="majorBidi"/>
          <w:b/>
          <w:bCs/>
          <w:sz w:val="24"/>
          <w:szCs w:val="24"/>
          <w:lang w:eastAsia="fr-FR"/>
        </w:rPr>
      </w:pPr>
      <w:r w:rsidRPr="00014ECB">
        <w:rPr>
          <w:rFonts w:asciiTheme="majorBidi" w:hAnsiTheme="majorBidi" w:cstheme="majorBidi"/>
          <w:b/>
          <w:bCs/>
          <w:sz w:val="24"/>
          <w:szCs w:val="24"/>
        </w:rPr>
        <w:t>Antithèse</w:t>
      </w:r>
      <w:r>
        <w:rPr>
          <w:rFonts w:asciiTheme="majorBidi" w:hAnsiTheme="majorBidi" w:cstheme="majorBidi"/>
          <w:b/>
          <w:bCs/>
          <w:sz w:val="24"/>
          <w:szCs w:val="24"/>
        </w:rPr>
        <w:t xml:space="preserve">  2 </w:t>
      </w:r>
      <w:r w:rsidRPr="00014ECB">
        <w:rPr>
          <w:rFonts w:asciiTheme="majorBidi" w:hAnsiTheme="majorBidi" w:cstheme="majorBidi"/>
          <w:b/>
          <w:bCs/>
          <w:sz w:val="24"/>
          <w:szCs w:val="24"/>
        </w:rPr>
        <w:t>pts</w:t>
      </w:r>
    </w:p>
    <w:p w:rsidR="00D74570" w:rsidRPr="00D0254A" w:rsidRDefault="00D74570" w:rsidP="00D74570">
      <w:pPr>
        <w:numPr>
          <w:ilvl w:val="0"/>
          <w:numId w:val="1"/>
        </w:numPr>
        <w:shd w:val="clear" w:color="auto" w:fill="FFFFFF"/>
        <w:spacing w:after="0" w:line="360" w:lineRule="auto"/>
        <w:rPr>
          <w:rFonts w:asciiTheme="majorBidi" w:eastAsia="Times New Roman" w:hAnsiTheme="majorBidi" w:cstheme="majorBidi"/>
          <w:sz w:val="24"/>
          <w:szCs w:val="24"/>
          <w:lang w:eastAsia="fr-FR"/>
        </w:rPr>
      </w:pPr>
      <w:r w:rsidRPr="00D0254A">
        <w:rPr>
          <w:rFonts w:asciiTheme="majorBidi" w:eastAsia="Times New Roman" w:hAnsiTheme="majorBidi" w:cstheme="majorBidi"/>
          <w:sz w:val="24"/>
          <w:szCs w:val="24"/>
          <w:lang w:eastAsia="fr-FR"/>
        </w:rPr>
        <w:t xml:space="preserve"> « Et dès lors, je me suis baigné dans le Poème de la Mer » (Arthur Rimbaud, « Le Bateau ivre »)</w:t>
      </w:r>
    </w:p>
    <w:p w:rsidR="00D74570" w:rsidRPr="009651BA" w:rsidRDefault="00D74570" w:rsidP="00D74570">
      <w:pPr>
        <w:spacing w:line="360" w:lineRule="auto"/>
        <w:ind w:left="720"/>
        <w:rPr>
          <w:rFonts w:asciiTheme="majorBidi" w:hAnsiTheme="majorBidi" w:cstheme="majorBidi"/>
          <w:b/>
          <w:bCs/>
          <w:sz w:val="24"/>
          <w:szCs w:val="24"/>
        </w:rPr>
      </w:pPr>
      <w:r w:rsidRPr="009651BA">
        <w:rPr>
          <w:rFonts w:asciiTheme="majorBidi" w:hAnsiTheme="majorBidi" w:cstheme="majorBidi"/>
          <w:b/>
          <w:bCs/>
          <w:sz w:val="24"/>
          <w:szCs w:val="24"/>
        </w:rPr>
        <w:t>Métaphore</w:t>
      </w:r>
      <w:r>
        <w:rPr>
          <w:rFonts w:asciiTheme="majorBidi" w:hAnsiTheme="majorBidi" w:cstheme="majorBidi"/>
          <w:b/>
          <w:bCs/>
          <w:sz w:val="24"/>
          <w:szCs w:val="24"/>
        </w:rPr>
        <w:t xml:space="preserve"> 2 </w:t>
      </w:r>
      <w:r w:rsidRPr="00014ECB">
        <w:rPr>
          <w:rFonts w:asciiTheme="majorBidi" w:hAnsiTheme="majorBidi" w:cstheme="majorBidi"/>
          <w:b/>
          <w:bCs/>
          <w:sz w:val="24"/>
          <w:szCs w:val="24"/>
        </w:rPr>
        <w:t>pts</w:t>
      </w:r>
      <w:bookmarkStart w:id="0" w:name="_GoBack"/>
      <w:bookmarkEnd w:id="0"/>
    </w:p>
    <w:sectPr w:rsidR="00D74570" w:rsidRPr="009651BA" w:rsidSect="00D74570">
      <w:pgSz w:w="11906" w:h="16838" w:code="9"/>
      <w:pgMar w:top="567" w:right="567" w:bottom="567"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D3D27"/>
    <w:multiLevelType w:val="multilevel"/>
    <w:tmpl w:val="D7AEB02E"/>
    <w:lvl w:ilvl="0">
      <w:start w:val="1"/>
      <w:numFmt w:val="decimal"/>
      <w:lvlText w:val="%1."/>
      <w:lvlJc w:val="left"/>
      <w:pPr>
        <w:tabs>
          <w:tab w:val="num" w:pos="720"/>
        </w:tabs>
        <w:ind w:left="720" w:hanging="360"/>
      </w:pPr>
      <w:rPr>
        <w:b/>
        <w:bCs/>
      </w:r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570"/>
    <w:rsid w:val="001E7016"/>
    <w:rsid w:val="00AD79B6"/>
    <w:rsid w:val="00D7457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57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45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57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4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1518</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2022-05-25T20:43:00Z</dcterms:created>
  <dcterms:modified xsi:type="dcterms:W3CDTF">2022-05-25T20:45:00Z</dcterms:modified>
</cp:coreProperties>
</file>